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46018" w14:textId="77777777" w:rsidR="006E5D65" w:rsidRPr="007621A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621A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CD6897" w:rsidRPr="007621AD">
        <w:rPr>
          <w:rFonts w:ascii="Corbel" w:hAnsi="Corbel"/>
          <w:b/>
          <w:bCs/>
          <w:sz w:val="24"/>
          <w:szCs w:val="24"/>
        </w:rPr>
        <w:tab/>
      </w:r>
      <w:r w:rsidR="00D8678B" w:rsidRPr="007621A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621AD">
        <w:rPr>
          <w:rFonts w:ascii="Corbel" w:hAnsi="Corbel"/>
          <w:bCs/>
          <w:i/>
          <w:sz w:val="24"/>
          <w:szCs w:val="24"/>
        </w:rPr>
        <w:t>1.5</w:t>
      </w:r>
      <w:r w:rsidR="00D8678B" w:rsidRPr="007621A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621A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621A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621AD">
        <w:rPr>
          <w:rFonts w:ascii="Corbel" w:hAnsi="Corbel"/>
          <w:bCs/>
          <w:i/>
          <w:sz w:val="24"/>
          <w:szCs w:val="24"/>
        </w:rPr>
        <w:t>12/2019</w:t>
      </w:r>
    </w:p>
    <w:p w14:paraId="40075182" w14:textId="77777777" w:rsidR="0085747A" w:rsidRPr="007621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621AD">
        <w:rPr>
          <w:rFonts w:ascii="Corbel" w:hAnsi="Corbel"/>
          <w:b/>
          <w:smallCaps/>
          <w:sz w:val="24"/>
          <w:szCs w:val="24"/>
        </w:rPr>
        <w:t>SYLABUS</w:t>
      </w:r>
    </w:p>
    <w:p w14:paraId="73CECB6E" w14:textId="2CA942BB" w:rsidR="0085747A" w:rsidRPr="007621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621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621AD">
        <w:rPr>
          <w:rFonts w:ascii="Corbel" w:hAnsi="Corbel"/>
          <w:b/>
          <w:smallCaps/>
          <w:sz w:val="24"/>
          <w:szCs w:val="24"/>
        </w:rPr>
        <w:t xml:space="preserve"> </w:t>
      </w:r>
      <w:r w:rsidR="00D97030" w:rsidRPr="007621AD">
        <w:rPr>
          <w:rFonts w:ascii="Corbel" w:hAnsi="Corbel"/>
          <w:i/>
          <w:smallCaps/>
          <w:sz w:val="24"/>
          <w:szCs w:val="24"/>
        </w:rPr>
        <w:t xml:space="preserve"> 2019 - 2021</w:t>
      </w:r>
    </w:p>
    <w:p w14:paraId="5F5F27AE" w14:textId="77777777" w:rsidR="0085747A" w:rsidRPr="007621A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621AD">
        <w:rPr>
          <w:rFonts w:ascii="Corbel" w:hAnsi="Corbel"/>
          <w:i/>
          <w:sz w:val="24"/>
          <w:szCs w:val="24"/>
        </w:rPr>
        <w:t>(skrajne daty</w:t>
      </w:r>
      <w:r w:rsidR="0085747A" w:rsidRPr="007621AD">
        <w:rPr>
          <w:rFonts w:ascii="Corbel" w:hAnsi="Corbel"/>
          <w:sz w:val="24"/>
          <w:szCs w:val="24"/>
        </w:rPr>
        <w:t>)</w:t>
      </w:r>
    </w:p>
    <w:p w14:paraId="60822DA1" w14:textId="4AB91BC9" w:rsidR="00445970" w:rsidRPr="007621A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ab/>
      </w:r>
      <w:r w:rsidRPr="007621AD">
        <w:rPr>
          <w:rFonts w:ascii="Corbel" w:hAnsi="Corbel"/>
          <w:sz w:val="24"/>
          <w:szCs w:val="24"/>
        </w:rPr>
        <w:tab/>
      </w:r>
      <w:r w:rsidRPr="007621AD">
        <w:rPr>
          <w:rFonts w:ascii="Corbel" w:hAnsi="Corbel"/>
          <w:sz w:val="24"/>
          <w:szCs w:val="24"/>
        </w:rPr>
        <w:tab/>
      </w:r>
      <w:r w:rsidRPr="007621AD">
        <w:rPr>
          <w:rFonts w:ascii="Corbel" w:hAnsi="Corbel"/>
          <w:sz w:val="24"/>
          <w:szCs w:val="24"/>
        </w:rPr>
        <w:tab/>
        <w:t xml:space="preserve">Rok akademicki   </w:t>
      </w:r>
      <w:r w:rsidR="00D97030" w:rsidRPr="007621AD">
        <w:rPr>
          <w:rFonts w:ascii="Corbel" w:hAnsi="Corbel"/>
          <w:sz w:val="24"/>
          <w:szCs w:val="24"/>
        </w:rPr>
        <w:t>2019/2020</w:t>
      </w:r>
    </w:p>
    <w:p w14:paraId="7D1D5725" w14:textId="77777777" w:rsidR="0085747A" w:rsidRPr="007621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9A52897" w14:textId="77777777" w:rsidR="0085747A" w:rsidRPr="007621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621AD">
        <w:rPr>
          <w:rFonts w:ascii="Corbel" w:hAnsi="Corbel"/>
          <w:szCs w:val="24"/>
        </w:rPr>
        <w:t xml:space="preserve">1. </w:t>
      </w:r>
      <w:r w:rsidR="0085747A" w:rsidRPr="007621AD">
        <w:rPr>
          <w:rFonts w:ascii="Corbel" w:hAnsi="Corbel"/>
          <w:szCs w:val="24"/>
        </w:rPr>
        <w:t xml:space="preserve">Podstawowe </w:t>
      </w:r>
      <w:r w:rsidR="00445970" w:rsidRPr="007621A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621AD" w14:paraId="469D73FD" w14:textId="77777777" w:rsidTr="00D97030">
        <w:tc>
          <w:tcPr>
            <w:tcW w:w="2694" w:type="dxa"/>
            <w:vAlign w:val="center"/>
          </w:tcPr>
          <w:p w14:paraId="00131654" w14:textId="77777777" w:rsidR="0085747A" w:rsidRPr="007621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4C5673" w14:textId="2F57F8C2" w:rsidR="0085747A" w:rsidRPr="007621AD" w:rsidRDefault="00D970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bCs/>
                <w:sz w:val="24"/>
                <w:szCs w:val="24"/>
              </w:rPr>
              <w:t>Animacja kultury w profilaktyce i resocjalizacji</w:t>
            </w:r>
          </w:p>
        </w:tc>
      </w:tr>
      <w:tr w:rsidR="0085747A" w:rsidRPr="007621AD" w14:paraId="58EA5745" w14:textId="77777777" w:rsidTr="00D97030">
        <w:tc>
          <w:tcPr>
            <w:tcW w:w="2694" w:type="dxa"/>
            <w:vAlign w:val="center"/>
          </w:tcPr>
          <w:p w14:paraId="21777BEA" w14:textId="77777777" w:rsidR="0085747A" w:rsidRPr="007621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621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D99306" w14:textId="77777777" w:rsidR="0085747A" w:rsidRPr="007621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621AD" w14:paraId="209B132C" w14:textId="77777777" w:rsidTr="00D97030">
        <w:tc>
          <w:tcPr>
            <w:tcW w:w="2694" w:type="dxa"/>
            <w:vAlign w:val="center"/>
          </w:tcPr>
          <w:p w14:paraId="3122E947" w14:textId="77777777" w:rsidR="0085747A" w:rsidRPr="007621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621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35C2242" w14:textId="0ABB5654" w:rsidR="0085747A" w:rsidRPr="007621AD" w:rsidRDefault="007621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7030" w:rsidRPr="007621AD" w14:paraId="44978E30" w14:textId="77777777" w:rsidTr="00D97030">
        <w:tc>
          <w:tcPr>
            <w:tcW w:w="2694" w:type="dxa"/>
            <w:vAlign w:val="center"/>
          </w:tcPr>
          <w:p w14:paraId="783B469D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10E7C1" w14:textId="19C44D56" w:rsidR="00D97030" w:rsidRPr="007621AD" w:rsidRDefault="007621AD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D97030" w:rsidRPr="007621AD" w14:paraId="7E2CF247" w14:textId="77777777" w:rsidTr="00D97030">
        <w:tc>
          <w:tcPr>
            <w:tcW w:w="2694" w:type="dxa"/>
            <w:vAlign w:val="center"/>
          </w:tcPr>
          <w:p w14:paraId="05368E53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FEB330" w14:textId="6EBD6934" w:rsidR="00D97030" w:rsidRPr="007621AD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57FD0" w:rsidRPr="007621AD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D97030" w:rsidRPr="007621AD" w14:paraId="67942846" w14:textId="77777777" w:rsidTr="00D97030">
        <w:tc>
          <w:tcPr>
            <w:tcW w:w="2694" w:type="dxa"/>
            <w:vAlign w:val="center"/>
          </w:tcPr>
          <w:p w14:paraId="1D5796B0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3CB262" w14:textId="709682AE" w:rsidR="00D97030" w:rsidRPr="007621AD" w:rsidRDefault="005D39F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D97030" w:rsidRPr="007621AD" w14:paraId="6AFAD698" w14:textId="77777777" w:rsidTr="00D97030">
        <w:tc>
          <w:tcPr>
            <w:tcW w:w="2694" w:type="dxa"/>
            <w:vAlign w:val="center"/>
          </w:tcPr>
          <w:p w14:paraId="39D9FAFE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7EBBE2" w14:textId="4381369A" w:rsidR="00D97030" w:rsidRPr="007621AD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97030" w:rsidRPr="007621A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D97030" w:rsidRPr="007621AD" w14:paraId="44025107" w14:textId="77777777" w:rsidTr="00D97030">
        <w:tc>
          <w:tcPr>
            <w:tcW w:w="2694" w:type="dxa"/>
            <w:vAlign w:val="center"/>
          </w:tcPr>
          <w:p w14:paraId="34076B0C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A27F82" w14:textId="35B7B39B" w:rsidR="00D97030" w:rsidRPr="007621AD" w:rsidRDefault="00721509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C1" w:rsidRPr="007621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 w:rsidRPr="007621A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97030" w:rsidRPr="007621AD" w14:paraId="23BAA24B" w14:textId="77777777" w:rsidTr="00D97030">
        <w:tc>
          <w:tcPr>
            <w:tcW w:w="2694" w:type="dxa"/>
            <w:vAlign w:val="center"/>
          </w:tcPr>
          <w:p w14:paraId="27EB593A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ACADE31" w14:textId="243B6EC0" w:rsidR="00D97030" w:rsidRPr="007621AD" w:rsidRDefault="00D97030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D97030" w:rsidRPr="007621AD" w14:paraId="4138816F" w14:textId="77777777" w:rsidTr="00D97030">
        <w:tc>
          <w:tcPr>
            <w:tcW w:w="2694" w:type="dxa"/>
            <w:vAlign w:val="center"/>
          </w:tcPr>
          <w:p w14:paraId="49F0DC54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16E7D" w14:textId="7CC5FB47" w:rsidR="00D97030" w:rsidRPr="007621AD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97030" w:rsidRPr="007621A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D97030" w:rsidRPr="007621AD" w14:paraId="5EC4E949" w14:textId="77777777" w:rsidTr="00D97030">
        <w:tc>
          <w:tcPr>
            <w:tcW w:w="2694" w:type="dxa"/>
            <w:vAlign w:val="center"/>
          </w:tcPr>
          <w:p w14:paraId="2FCA58DD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BFF273" w14:textId="5D855DE5" w:rsidR="00D97030" w:rsidRPr="007621AD" w:rsidRDefault="002639C1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97030" w:rsidRPr="007621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D97030" w:rsidRPr="007621AD" w14:paraId="59D61979" w14:textId="77777777" w:rsidTr="00D97030">
        <w:tc>
          <w:tcPr>
            <w:tcW w:w="2694" w:type="dxa"/>
            <w:vAlign w:val="center"/>
          </w:tcPr>
          <w:p w14:paraId="4336889C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23ADFA" w14:textId="77990A8A" w:rsidR="00D97030" w:rsidRPr="007621AD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97030" w:rsidRPr="007621AD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  <w:tr w:rsidR="00D97030" w:rsidRPr="007621AD" w14:paraId="61CF681A" w14:textId="77777777" w:rsidTr="00D97030">
        <w:tc>
          <w:tcPr>
            <w:tcW w:w="2694" w:type="dxa"/>
            <w:vAlign w:val="center"/>
          </w:tcPr>
          <w:p w14:paraId="059C2601" w14:textId="77777777" w:rsidR="00D97030" w:rsidRPr="007621AD" w:rsidRDefault="00D97030" w:rsidP="00D970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6AAF2E" w14:textId="1207DC0C" w:rsidR="00D97030" w:rsidRPr="007621AD" w:rsidRDefault="00F2524E" w:rsidP="00D970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D67728" w:rsidRPr="007621AD">
              <w:rPr>
                <w:rFonts w:ascii="Corbel" w:hAnsi="Corbel"/>
                <w:b w:val="0"/>
                <w:sz w:val="24"/>
                <w:szCs w:val="24"/>
              </w:rPr>
              <w:t>gr Agnieszka Wróbel-Chmiel</w:t>
            </w:r>
          </w:p>
        </w:tc>
      </w:tr>
    </w:tbl>
    <w:p w14:paraId="6CD998F7" w14:textId="77777777" w:rsidR="0085747A" w:rsidRPr="007621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 xml:space="preserve">* </w:t>
      </w:r>
      <w:r w:rsidRPr="007621AD">
        <w:rPr>
          <w:rFonts w:ascii="Corbel" w:hAnsi="Corbel"/>
          <w:i/>
          <w:sz w:val="24"/>
          <w:szCs w:val="24"/>
        </w:rPr>
        <w:t>-</w:t>
      </w:r>
      <w:r w:rsidR="00B90885" w:rsidRPr="007621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621AD">
        <w:rPr>
          <w:rFonts w:ascii="Corbel" w:hAnsi="Corbel"/>
          <w:b w:val="0"/>
          <w:sz w:val="24"/>
          <w:szCs w:val="24"/>
        </w:rPr>
        <w:t>e,</w:t>
      </w:r>
      <w:r w:rsidRPr="007621AD">
        <w:rPr>
          <w:rFonts w:ascii="Corbel" w:hAnsi="Corbel"/>
          <w:i/>
          <w:sz w:val="24"/>
          <w:szCs w:val="24"/>
        </w:rPr>
        <w:t xml:space="preserve"> </w:t>
      </w:r>
      <w:r w:rsidRPr="007621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621AD">
        <w:rPr>
          <w:rFonts w:ascii="Corbel" w:hAnsi="Corbel"/>
          <w:b w:val="0"/>
          <w:i/>
          <w:sz w:val="24"/>
          <w:szCs w:val="24"/>
        </w:rPr>
        <w:t>w Jednostce</w:t>
      </w:r>
    </w:p>
    <w:p w14:paraId="72CE2EAB" w14:textId="77777777" w:rsidR="00923D7D" w:rsidRPr="007621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E14889" w14:textId="77777777" w:rsidR="0085747A" w:rsidRPr="007621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>1.</w:t>
      </w:r>
      <w:r w:rsidR="00E22FBC" w:rsidRPr="007621AD">
        <w:rPr>
          <w:rFonts w:ascii="Corbel" w:hAnsi="Corbel"/>
          <w:sz w:val="24"/>
          <w:szCs w:val="24"/>
        </w:rPr>
        <w:t>1</w:t>
      </w:r>
      <w:r w:rsidRPr="007621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A897B2" w14:textId="77777777" w:rsidR="00923D7D" w:rsidRPr="007621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621AD" w14:paraId="305E1B37" w14:textId="77777777" w:rsidTr="00F2524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05F1B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Semestr</w:t>
            </w:r>
          </w:p>
          <w:p w14:paraId="11DD67AD" w14:textId="77777777" w:rsidR="00015B8F" w:rsidRPr="007621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(</w:t>
            </w:r>
            <w:r w:rsidR="00363F78" w:rsidRPr="007621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BA8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21AD">
              <w:rPr>
                <w:rFonts w:ascii="Corbel" w:hAnsi="Corbel"/>
                <w:szCs w:val="24"/>
              </w:rPr>
              <w:t>Wykł</w:t>
            </w:r>
            <w:proofErr w:type="spellEnd"/>
            <w:r w:rsidRPr="007621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4E4A2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3E436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21AD">
              <w:rPr>
                <w:rFonts w:ascii="Corbel" w:hAnsi="Corbel"/>
                <w:szCs w:val="24"/>
              </w:rPr>
              <w:t>Konw</w:t>
            </w:r>
            <w:proofErr w:type="spellEnd"/>
            <w:r w:rsidRPr="007621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6986C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58E7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21AD">
              <w:rPr>
                <w:rFonts w:ascii="Corbel" w:hAnsi="Corbel"/>
                <w:szCs w:val="24"/>
              </w:rPr>
              <w:t>Sem</w:t>
            </w:r>
            <w:proofErr w:type="spellEnd"/>
            <w:r w:rsidRPr="007621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95E86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C14E5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21AD">
              <w:rPr>
                <w:rFonts w:ascii="Corbel" w:hAnsi="Corbel"/>
                <w:szCs w:val="24"/>
              </w:rPr>
              <w:t>Prakt</w:t>
            </w:r>
            <w:proofErr w:type="spellEnd"/>
            <w:r w:rsidRPr="007621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A6358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621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1EBC2" w14:textId="77777777" w:rsidR="00015B8F" w:rsidRPr="007621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621AD">
              <w:rPr>
                <w:rFonts w:ascii="Corbel" w:hAnsi="Corbel"/>
                <w:b/>
                <w:szCs w:val="24"/>
              </w:rPr>
              <w:t>Liczba pkt</w:t>
            </w:r>
            <w:r w:rsidR="00B90885" w:rsidRPr="007621AD">
              <w:rPr>
                <w:rFonts w:ascii="Corbel" w:hAnsi="Corbel"/>
                <w:b/>
                <w:szCs w:val="24"/>
              </w:rPr>
              <w:t>.</w:t>
            </w:r>
            <w:r w:rsidRPr="007621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621AD" w14:paraId="441B370E" w14:textId="77777777" w:rsidTr="00F252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C721" w14:textId="1D745A53" w:rsidR="00015B8F" w:rsidRPr="007621AD" w:rsidRDefault="004B7A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1FD0E" w14:textId="4055B06A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C12E" w14:textId="0E0BC8EC" w:rsidR="00015B8F" w:rsidRPr="007621AD" w:rsidRDefault="00721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B2F0" w14:textId="325DA4A1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87FE" w14:textId="4D819153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6D6D7" w14:textId="7EB0F903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DF75" w14:textId="664DDC74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4DF8" w14:textId="540F2B6D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CDAFD" w14:textId="6501D3E8" w:rsidR="00015B8F" w:rsidRPr="007621AD" w:rsidRDefault="00416A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0915" w14:textId="678DE063" w:rsidR="00015B8F" w:rsidRPr="007621AD" w:rsidRDefault="00F252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C437606" w14:textId="77777777" w:rsidR="00923D7D" w:rsidRPr="007621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13916E" w14:textId="77777777" w:rsidR="00923D7D" w:rsidRPr="007621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BF0D37" w14:textId="77777777" w:rsidR="0085747A" w:rsidRPr="007621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>1.</w:t>
      </w:r>
      <w:r w:rsidR="00E22FBC" w:rsidRPr="007621AD">
        <w:rPr>
          <w:rFonts w:ascii="Corbel" w:hAnsi="Corbel"/>
          <w:smallCaps w:val="0"/>
          <w:szCs w:val="24"/>
        </w:rPr>
        <w:t>2</w:t>
      </w:r>
      <w:r w:rsidR="00F83B28" w:rsidRPr="007621AD">
        <w:rPr>
          <w:rFonts w:ascii="Corbel" w:hAnsi="Corbel"/>
          <w:smallCaps w:val="0"/>
          <w:szCs w:val="24"/>
        </w:rPr>
        <w:t>.</w:t>
      </w:r>
      <w:r w:rsidR="00F83B28" w:rsidRPr="007621AD">
        <w:rPr>
          <w:rFonts w:ascii="Corbel" w:hAnsi="Corbel"/>
          <w:smallCaps w:val="0"/>
          <w:szCs w:val="24"/>
        </w:rPr>
        <w:tab/>
      </w:r>
      <w:r w:rsidRPr="007621AD">
        <w:rPr>
          <w:rFonts w:ascii="Corbel" w:hAnsi="Corbel"/>
          <w:smallCaps w:val="0"/>
          <w:szCs w:val="24"/>
        </w:rPr>
        <w:t xml:space="preserve">Sposób realizacji zajęć  </w:t>
      </w:r>
    </w:p>
    <w:p w14:paraId="2C6AD22B" w14:textId="77777777" w:rsidR="0085747A" w:rsidRPr="007621AD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7621AD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7621AD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190D97A3" w14:textId="77777777" w:rsidR="0085747A" w:rsidRPr="007621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21AD">
        <w:rPr>
          <w:rFonts w:ascii="MS Gothic" w:eastAsia="MS Gothic" w:hAnsi="MS Gothic" w:cs="MS Gothic" w:hint="eastAsia"/>
          <w:b w:val="0"/>
          <w:szCs w:val="24"/>
        </w:rPr>
        <w:t>☐</w:t>
      </w:r>
      <w:r w:rsidRPr="007621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97EFDCA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7DB035A" w14:textId="77777777" w:rsidR="00E22FBC" w:rsidRPr="007621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1.3 </w:t>
      </w:r>
      <w:r w:rsidR="00F83B28" w:rsidRPr="007621AD">
        <w:rPr>
          <w:rFonts w:ascii="Corbel" w:hAnsi="Corbel"/>
          <w:smallCaps w:val="0"/>
          <w:szCs w:val="24"/>
        </w:rPr>
        <w:tab/>
      </w:r>
      <w:r w:rsidRPr="007621AD">
        <w:rPr>
          <w:rFonts w:ascii="Corbel" w:hAnsi="Corbel"/>
          <w:smallCaps w:val="0"/>
          <w:szCs w:val="24"/>
        </w:rPr>
        <w:t>For</w:t>
      </w:r>
      <w:r w:rsidR="00445970" w:rsidRPr="007621AD">
        <w:rPr>
          <w:rFonts w:ascii="Corbel" w:hAnsi="Corbel"/>
          <w:smallCaps w:val="0"/>
          <w:szCs w:val="24"/>
        </w:rPr>
        <w:t xml:space="preserve">ma zaliczenia przedmiotu </w:t>
      </w:r>
      <w:r w:rsidRPr="007621AD">
        <w:rPr>
          <w:rFonts w:ascii="Corbel" w:hAnsi="Corbel"/>
          <w:smallCaps w:val="0"/>
          <w:szCs w:val="24"/>
        </w:rPr>
        <w:t xml:space="preserve"> (z toku) </w:t>
      </w:r>
      <w:r w:rsidRPr="007621AD">
        <w:rPr>
          <w:rFonts w:ascii="Corbel" w:hAnsi="Corbel"/>
          <w:b w:val="0"/>
          <w:smallCaps w:val="0"/>
          <w:szCs w:val="24"/>
        </w:rPr>
        <w:t xml:space="preserve">(egzamin, </w:t>
      </w:r>
      <w:r w:rsidRPr="007621AD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7621AD">
        <w:rPr>
          <w:rFonts w:ascii="Corbel" w:hAnsi="Corbel"/>
          <w:b w:val="0"/>
          <w:smallCaps w:val="0"/>
          <w:szCs w:val="24"/>
        </w:rPr>
        <w:t>, zaliczenie bez oceny)</w:t>
      </w:r>
    </w:p>
    <w:p w14:paraId="081C6CCA" w14:textId="5CFFFF3E" w:rsidR="009C54AE" w:rsidRPr="007621AD" w:rsidRDefault="004B7AD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621AD">
        <w:rPr>
          <w:rFonts w:ascii="Corbel" w:hAnsi="Corbel"/>
          <w:b w:val="0"/>
          <w:szCs w:val="24"/>
        </w:rPr>
        <w:t>zaliczenie z oceną</w:t>
      </w:r>
    </w:p>
    <w:p w14:paraId="458633BC" w14:textId="77777777" w:rsidR="00E960BB" w:rsidRPr="007621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7B8F89" w14:textId="77777777" w:rsidR="00E960BB" w:rsidRPr="007621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621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21AD" w14:paraId="283D5BC6" w14:textId="77777777" w:rsidTr="00745302">
        <w:tc>
          <w:tcPr>
            <w:tcW w:w="9670" w:type="dxa"/>
          </w:tcPr>
          <w:p w14:paraId="3AF370DB" w14:textId="7340859C" w:rsidR="0085747A" w:rsidRPr="007621AD" w:rsidRDefault="00F2524E" w:rsidP="000A3ED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(pedagogika ogólna, teoretyczne podstawy kształcenia, teoretyczne podstawy wychowania</w:t>
            </w:r>
            <w:r w:rsidR="005D39F1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oraz z zakresu pedagogiki resocjalizacyjnej (teoretyczne podstawy pedagogiki resocjalizacyjnej, wychowanie resocjalizujące, instytucje profilaktyczne i resocjalizacyjne, pedagogika penitencjarna).</w:t>
            </w:r>
          </w:p>
        </w:tc>
      </w:tr>
    </w:tbl>
    <w:p w14:paraId="10F5AF6B" w14:textId="77777777" w:rsidR="0085747A" w:rsidRPr="007621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621AD">
        <w:rPr>
          <w:rFonts w:ascii="Corbel" w:hAnsi="Corbel"/>
          <w:szCs w:val="24"/>
        </w:rPr>
        <w:lastRenderedPageBreak/>
        <w:t>3.</w:t>
      </w:r>
      <w:r w:rsidR="0085747A" w:rsidRPr="007621AD">
        <w:rPr>
          <w:rFonts w:ascii="Corbel" w:hAnsi="Corbel"/>
          <w:szCs w:val="24"/>
        </w:rPr>
        <w:t xml:space="preserve"> </w:t>
      </w:r>
      <w:r w:rsidR="00A84C85" w:rsidRPr="007621AD">
        <w:rPr>
          <w:rFonts w:ascii="Corbel" w:hAnsi="Corbel"/>
          <w:szCs w:val="24"/>
        </w:rPr>
        <w:t>cele, efekty uczenia się</w:t>
      </w:r>
      <w:r w:rsidR="0085747A" w:rsidRPr="007621AD">
        <w:rPr>
          <w:rFonts w:ascii="Corbel" w:hAnsi="Corbel"/>
          <w:szCs w:val="24"/>
        </w:rPr>
        <w:t xml:space="preserve"> , treści Programowe i stosowane metody Dydaktyczne</w:t>
      </w:r>
    </w:p>
    <w:p w14:paraId="3C57459B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B162BD0" w14:textId="77777777" w:rsidR="0085747A" w:rsidRPr="007621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 xml:space="preserve">3.1 </w:t>
      </w:r>
      <w:r w:rsidR="00C05F44" w:rsidRPr="007621AD">
        <w:rPr>
          <w:rFonts w:ascii="Corbel" w:hAnsi="Corbel"/>
          <w:sz w:val="24"/>
          <w:szCs w:val="24"/>
        </w:rPr>
        <w:t>Cele przedmiotu</w:t>
      </w:r>
    </w:p>
    <w:p w14:paraId="1C9BC8F8" w14:textId="77777777" w:rsidR="00F83B28" w:rsidRPr="007621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621AD" w14:paraId="0A4C3675" w14:textId="77777777" w:rsidTr="00923D7D">
        <w:tc>
          <w:tcPr>
            <w:tcW w:w="851" w:type="dxa"/>
            <w:vAlign w:val="center"/>
          </w:tcPr>
          <w:p w14:paraId="1F79960E" w14:textId="77777777" w:rsidR="0085747A" w:rsidRPr="007621A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7E6743" w14:textId="11D3C556" w:rsidR="0085747A" w:rsidRPr="007621AD" w:rsidRDefault="005D39F1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Rozszerzenie wiedzy studentów na temat zawodowej </w:t>
            </w:r>
            <w:r w:rsidR="000A3ED5" w:rsidRPr="007621AD">
              <w:rPr>
                <w:rFonts w:ascii="Corbel" w:hAnsi="Corbel"/>
                <w:b w:val="0"/>
                <w:sz w:val="24"/>
                <w:szCs w:val="24"/>
              </w:rPr>
              <w:t>sylwetki animatora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="000A3ED5" w:rsidRPr="007621A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7621AD" w14:paraId="52115496" w14:textId="77777777" w:rsidTr="00923D7D">
        <w:tc>
          <w:tcPr>
            <w:tcW w:w="851" w:type="dxa"/>
            <w:vAlign w:val="center"/>
          </w:tcPr>
          <w:p w14:paraId="28D1D410" w14:textId="4F64D8D2" w:rsidR="0085747A" w:rsidRPr="007621AD" w:rsidRDefault="000A3ED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C12E13" w14:textId="621CF3CE" w:rsidR="0085747A" w:rsidRPr="007621AD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Wyposażenie studentów w fachową wiedzę z zakresu metod i technik pracy animatora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 xml:space="preserve"> kultury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 w odniesieniu do dzieci i młodzieży oraz dorosłych niedostosowanych społecznie.</w:t>
            </w:r>
          </w:p>
        </w:tc>
      </w:tr>
      <w:tr w:rsidR="0085747A" w:rsidRPr="007621AD" w14:paraId="4FC270C4" w14:textId="77777777" w:rsidTr="00923D7D">
        <w:tc>
          <w:tcPr>
            <w:tcW w:w="851" w:type="dxa"/>
            <w:vAlign w:val="center"/>
          </w:tcPr>
          <w:p w14:paraId="7DE6D57B" w14:textId="198468E4" w:rsidR="0085747A" w:rsidRPr="007621A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A3ED5" w:rsidRPr="007621A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B98CB78" w14:textId="12106D54" w:rsidR="0085747A" w:rsidRPr="007621AD" w:rsidRDefault="000A3ED5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Zapoznanie studentów z zasobami kultury,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 xml:space="preserve"> które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 mogą być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 xml:space="preserve"> wykorzystane                                                   w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 działania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>ch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 profilaktyczn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>ych, wychowawczych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 i resocjalizacyjn</w:t>
            </w:r>
            <w:r w:rsidR="00D406C3" w:rsidRPr="007621AD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7621A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A3ED5" w:rsidRPr="007621AD" w14:paraId="5E9F448A" w14:textId="77777777" w:rsidTr="00923D7D">
        <w:tc>
          <w:tcPr>
            <w:tcW w:w="851" w:type="dxa"/>
            <w:vAlign w:val="center"/>
          </w:tcPr>
          <w:p w14:paraId="3C477360" w14:textId="1997C2BD" w:rsidR="000A3ED5" w:rsidRPr="007621AD" w:rsidRDefault="000A3E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1C21FACD" w14:textId="667172A9" w:rsidR="000A3ED5" w:rsidRPr="007621AD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Kształtowanie umiejętności planowania i przeprowadzania zajęć profilaktycznych,  wychowawczych, resocjalizacyjnych z wykorzystaniem zasobów kultury.</w:t>
            </w:r>
          </w:p>
        </w:tc>
      </w:tr>
      <w:tr w:rsidR="00D406C3" w:rsidRPr="007621AD" w14:paraId="7703F0A9" w14:textId="77777777" w:rsidTr="00923D7D">
        <w:tc>
          <w:tcPr>
            <w:tcW w:w="851" w:type="dxa"/>
            <w:vAlign w:val="center"/>
          </w:tcPr>
          <w:p w14:paraId="7A771380" w14:textId="765FF9C6" w:rsidR="00D406C3" w:rsidRPr="007621AD" w:rsidRDefault="00D406C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534007F" w14:textId="5FB3E598" w:rsidR="00D406C3" w:rsidRPr="007621AD" w:rsidRDefault="00D406C3" w:rsidP="000A3ED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621AD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profilaktycznej, wychowawczej i resocjalizacyjnej animatora kultury.</w:t>
            </w:r>
          </w:p>
        </w:tc>
      </w:tr>
    </w:tbl>
    <w:p w14:paraId="716CF58D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52711" w14:textId="77777777" w:rsidR="001D7B54" w:rsidRPr="007621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b/>
          <w:sz w:val="24"/>
          <w:szCs w:val="24"/>
        </w:rPr>
        <w:t xml:space="preserve">3.2 </w:t>
      </w:r>
      <w:r w:rsidR="001D7B54" w:rsidRPr="007621AD">
        <w:rPr>
          <w:rFonts w:ascii="Corbel" w:hAnsi="Corbel"/>
          <w:b/>
          <w:sz w:val="24"/>
          <w:szCs w:val="24"/>
        </w:rPr>
        <w:t xml:space="preserve">Efekty </w:t>
      </w:r>
      <w:r w:rsidR="00C05F44" w:rsidRPr="007621A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621AD">
        <w:rPr>
          <w:rFonts w:ascii="Corbel" w:hAnsi="Corbel"/>
          <w:b/>
          <w:sz w:val="24"/>
          <w:szCs w:val="24"/>
        </w:rPr>
        <w:t>dla przedmiotu</w:t>
      </w:r>
      <w:r w:rsidR="00445970" w:rsidRPr="007621AD">
        <w:rPr>
          <w:rFonts w:ascii="Corbel" w:hAnsi="Corbel"/>
          <w:sz w:val="24"/>
          <w:szCs w:val="24"/>
        </w:rPr>
        <w:t xml:space="preserve"> </w:t>
      </w:r>
    </w:p>
    <w:p w14:paraId="5288B953" w14:textId="77777777" w:rsidR="001D7B54" w:rsidRPr="007621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7621AD" w14:paraId="67FC3BC2" w14:textId="77777777" w:rsidTr="00FC4B8A">
        <w:tc>
          <w:tcPr>
            <w:tcW w:w="1679" w:type="dxa"/>
            <w:vAlign w:val="center"/>
          </w:tcPr>
          <w:p w14:paraId="623A929F" w14:textId="77777777" w:rsidR="0085747A" w:rsidRPr="007621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621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621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7C17C60F" w14:textId="77777777" w:rsidR="0085747A" w:rsidRPr="007621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1627A8" w14:textId="77777777" w:rsidR="0085747A" w:rsidRPr="007621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621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621AD" w14:paraId="7B98CB76" w14:textId="77777777" w:rsidTr="00FC4B8A">
        <w:tc>
          <w:tcPr>
            <w:tcW w:w="1679" w:type="dxa"/>
          </w:tcPr>
          <w:p w14:paraId="528D789D" w14:textId="77777777" w:rsidR="0085747A" w:rsidRPr="007621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21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858F189" w14:textId="19610CF8" w:rsidR="0085747A" w:rsidRPr="007621AD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483B3B" w:rsidRPr="007621AD">
              <w:rPr>
                <w:rFonts w:ascii="Corbel" w:hAnsi="Corbel"/>
                <w:b w:val="0"/>
                <w:smallCaps w:val="0"/>
                <w:szCs w:val="24"/>
              </w:rPr>
              <w:t>mówi podstawowe trendy w rozwoju animacji kultury.</w:t>
            </w:r>
          </w:p>
        </w:tc>
        <w:tc>
          <w:tcPr>
            <w:tcW w:w="1865" w:type="dxa"/>
          </w:tcPr>
          <w:p w14:paraId="2736C7B9" w14:textId="50E4C738" w:rsidR="0085747A" w:rsidRPr="007621AD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0C0908" w:rsidRPr="007621AD" w14:paraId="61B49AC3" w14:textId="77777777" w:rsidTr="00FC4B8A">
        <w:tc>
          <w:tcPr>
            <w:tcW w:w="1679" w:type="dxa"/>
          </w:tcPr>
          <w:p w14:paraId="2FC2641B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F872B8F" w14:textId="157BE112" w:rsidR="000C0908" w:rsidRPr="007621AD" w:rsidRDefault="004B7AD1" w:rsidP="007F46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C0908" w:rsidRPr="007621AD">
              <w:rPr>
                <w:rFonts w:ascii="Corbel" w:hAnsi="Corbel"/>
                <w:b w:val="0"/>
                <w:smallCaps w:val="0"/>
                <w:szCs w:val="24"/>
              </w:rPr>
              <w:t>ymieni cechy osobowościowe i predyspozycje zawodowe animatora kultury.</w:t>
            </w:r>
          </w:p>
        </w:tc>
        <w:tc>
          <w:tcPr>
            <w:tcW w:w="1865" w:type="dxa"/>
            <w:vMerge w:val="restart"/>
          </w:tcPr>
          <w:p w14:paraId="6ED2F2E7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5A8797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E25ADF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5FD4B8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9EFF4B" w14:textId="67FA5A1C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0C0908" w:rsidRPr="007621AD" w14:paraId="4B6C06EC" w14:textId="77777777" w:rsidTr="00FC4B8A">
        <w:tc>
          <w:tcPr>
            <w:tcW w:w="1679" w:type="dxa"/>
          </w:tcPr>
          <w:p w14:paraId="1E046CEA" w14:textId="499F0EEC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2AD32247" w14:textId="5214CB8A" w:rsidR="000C0908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C0908" w:rsidRPr="007621AD">
              <w:rPr>
                <w:rFonts w:ascii="Corbel" w:hAnsi="Corbel"/>
                <w:b w:val="0"/>
                <w:smallCaps w:val="0"/>
                <w:szCs w:val="24"/>
              </w:rPr>
              <w:t>charakteryzuje podstawowe metody i techniki pracy animatora kultury wykorzystywane w różnych środowiskach wychowawczych.</w:t>
            </w:r>
          </w:p>
        </w:tc>
        <w:tc>
          <w:tcPr>
            <w:tcW w:w="1865" w:type="dxa"/>
            <w:vMerge/>
          </w:tcPr>
          <w:p w14:paraId="00D6CC66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C0908" w:rsidRPr="007621AD" w14:paraId="62D8FD7F" w14:textId="77777777" w:rsidTr="00FC4B8A">
        <w:tc>
          <w:tcPr>
            <w:tcW w:w="1679" w:type="dxa"/>
          </w:tcPr>
          <w:p w14:paraId="3E734BBF" w14:textId="6A40829E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682DA44B" w14:textId="61DA11C7" w:rsidR="000C0908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C0908" w:rsidRPr="007621AD">
              <w:rPr>
                <w:rFonts w:ascii="Corbel" w:hAnsi="Corbel"/>
                <w:b w:val="0"/>
                <w:smallCaps w:val="0"/>
                <w:szCs w:val="24"/>
              </w:rPr>
              <w:t>mówi możliwości wykorzystania różnych zasobów kultury w pracy profilaktycznej, wychowawczej                                              i resocjalizacyjnej z osobami niedostosowanymi społecznie.</w:t>
            </w:r>
          </w:p>
        </w:tc>
        <w:tc>
          <w:tcPr>
            <w:tcW w:w="1865" w:type="dxa"/>
            <w:vMerge/>
          </w:tcPr>
          <w:p w14:paraId="3A04BD25" w14:textId="77777777" w:rsidR="000C0908" w:rsidRPr="007621AD" w:rsidRDefault="000C09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7621AD" w14:paraId="26DF6C6C" w14:textId="77777777" w:rsidTr="00FC4B8A">
        <w:tc>
          <w:tcPr>
            <w:tcW w:w="1679" w:type="dxa"/>
          </w:tcPr>
          <w:p w14:paraId="68A225B8" w14:textId="47DFCAAE" w:rsidR="0085747A" w:rsidRPr="007621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63948" w:rsidRPr="007621A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0C0908" w:rsidRPr="007621A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14:paraId="2F8DFFDA" w14:textId="486FE8E0" w:rsidR="0085747A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C0908" w:rsidRPr="007621AD">
              <w:rPr>
                <w:rFonts w:ascii="Corbel" w:hAnsi="Corbel"/>
                <w:b w:val="0"/>
                <w:smallCaps w:val="0"/>
                <w:szCs w:val="24"/>
              </w:rPr>
              <w:t>analizuje przykładowe</w:t>
            </w:r>
            <w:r w:rsidR="00FC4B8A"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 sytuacje problemowe jakie mogą pojawić się w pracy animatora kultury z osobami niedostosowanymi społecznie.</w:t>
            </w:r>
          </w:p>
        </w:tc>
        <w:tc>
          <w:tcPr>
            <w:tcW w:w="1865" w:type="dxa"/>
          </w:tcPr>
          <w:p w14:paraId="759D1945" w14:textId="3702837B" w:rsidR="0085747A" w:rsidRPr="007621AD" w:rsidRDefault="00463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0B6DA8" w:rsidRPr="007621AD" w14:paraId="23152F0D" w14:textId="77777777" w:rsidTr="00FC4B8A">
        <w:tc>
          <w:tcPr>
            <w:tcW w:w="1679" w:type="dxa"/>
          </w:tcPr>
          <w:p w14:paraId="0D0357C8" w14:textId="667BE835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544B5B5D" w14:textId="3A6DDA4E" w:rsidR="000B6DA8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>rzećwiczy umiejętność podejmowania dyskusji oraz pracy w zespole podczas planowania i przeprowadzania zajęć profilaktycznych, wychowawcz</w:t>
            </w: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ych, resocjalizacyjnych 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>z wykorzystaniem różnych zasobów kultury.</w:t>
            </w:r>
          </w:p>
        </w:tc>
        <w:tc>
          <w:tcPr>
            <w:tcW w:w="1865" w:type="dxa"/>
            <w:vMerge w:val="restart"/>
          </w:tcPr>
          <w:p w14:paraId="2ABD403D" w14:textId="77777777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A75AD" w14:textId="77777777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23C28E" w14:textId="77777777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9FCD21A" w14:textId="5881443D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0B6DA8" w:rsidRPr="007621AD" w14:paraId="1BD41881" w14:textId="77777777" w:rsidTr="00FC4B8A">
        <w:tc>
          <w:tcPr>
            <w:tcW w:w="1679" w:type="dxa"/>
          </w:tcPr>
          <w:p w14:paraId="51401232" w14:textId="5FE04CA6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2206FC28" w14:textId="7EC2D0DF" w:rsidR="000B6DA8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>rzedstawi przykładowe działania praktyczne wykorzystujące zasoby kultury jakie mogą być podejmowane w pracy z osobami niedostosowanymi społecznie.</w:t>
            </w:r>
          </w:p>
        </w:tc>
        <w:tc>
          <w:tcPr>
            <w:tcW w:w="1865" w:type="dxa"/>
            <w:vMerge/>
          </w:tcPr>
          <w:p w14:paraId="010444E8" w14:textId="77777777" w:rsidR="000B6DA8" w:rsidRPr="007621AD" w:rsidRDefault="000B6D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6063D" w:rsidRPr="007621AD" w14:paraId="0340DBD3" w14:textId="77777777" w:rsidTr="00FC4B8A">
        <w:tc>
          <w:tcPr>
            <w:tcW w:w="1679" w:type="dxa"/>
          </w:tcPr>
          <w:p w14:paraId="4BA434E6" w14:textId="2D1E269F" w:rsidR="0056063D" w:rsidRPr="007621AD" w:rsidRDefault="00A011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14:paraId="758E2967" w14:textId="2DAC5DDC" w:rsidR="0056063D" w:rsidRPr="007621AD" w:rsidRDefault="004B7AD1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A011E6" w:rsidRPr="007621AD">
              <w:rPr>
                <w:rFonts w:ascii="Corbel" w:hAnsi="Corbel"/>
                <w:b w:val="0"/>
                <w:smallCaps w:val="0"/>
                <w:szCs w:val="24"/>
              </w:rPr>
              <w:t>yrazi przekonanie o konieczności podejmowania profesjonalnych zachowań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 i potrzebie 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wykorzystywania zasobów kultury</w:t>
            </w:r>
            <w:r w:rsidR="00A011E6"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 podczas projektowania i wdrażania oddziaływań 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>profilakt</w:t>
            </w: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ycznych, wychowawczych </w:t>
            </w:r>
            <w:r w:rsidR="000B6DA8" w:rsidRPr="007621AD">
              <w:rPr>
                <w:rFonts w:ascii="Corbel" w:hAnsi="Corbel"/>
                <w:b w:val="0"/>
                <w:smallCaps w:val="0"/>
                <w:szCs w:val="24"/>
              </w:rPr>
              <w:t>i resocjalizacyjnych.</w:t>
            </w:r>
          </w:p>
        </w:tc>
        <w:tc>
          <w:tcPr>
            <w:tcW w:w="1865" w:type="dxa"/>
          </w:tcPr>
          <w:p w14:paraId="69D74A0E" w14:textId="2606283E" w:rsidR="0056063D" w:rsidRPr="007621AD" w:rsidRDefault="005606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K_K04</w:t>
            </w:r>
          </w:p>
        </w:tc>
      </w:tr>
    </w:tbl>
    <w:p w14:paraId="644F248D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3A33B4" w14:textId="77777777" w:rsidR="0085747A" w:rsidRPr="007621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b/>
          <w:sz w:val="24"/>
          <w:szCs w:val="24"/>
        </w:rPr>
        <w:t>3.3</w:t>
      </w:r>
      <w:r w:rsidR="001D7B54" w:rsidRPr="007621AD">
        <w:rPr>
          <w:rFonts w:ascii="Corbel" w:hAnsi="Corbel"/>
          <w:b/>
          <w:sz w:val="24"/>
          <w:szCs w:val="24"/>
        </w:rPr>
        <w:t xml:space="preserve"> </w:t>
      </w:r>
      <w:r w:rsidR="0085747A" w:rsidRPr="007621AD">
        <w:rPr>
          <w:rFonts w:ascii="Corbel" w:hAnsi="Corbel"/>
          <w:b/>
          <w:sz w:val="24"/>
          <w:szCs w:val="24"/>
        </w:rPr>
        <w:t>T</w:t>
      </w:r>
      <w:r w:rsidR="001D7B54" w:rsidRPr="007621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621AD">
        <w:rPr>
          <w:rFonts w:ascii="Corbel" w:hAnsi="Corbel"/>
          <w:sz w:val="24"/>
          <w:szCs w:val="24"/>
        </w:rPr>
        <w:t xml:space="preserve">  </w:t>
      </w:r>
    </w:p>
    <w:p w14:paraId="6FC5AD09" w14:textId="77777777" w:rsidR="004B7AD1" w:rsidRPr="007621AD" w:rsidRDefault="004B7AD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8025C16" w14:textId="77777777" w:rsidR="004B7AD1" w:rsidRPr="007621AD" w:rsidRDefault="004B7AD1" w:rsidP="004B7A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 xml:space="preserve">Problematyka wykładu </w:t>
      </w:r>
    </w:p>
    <w:p w14:paraId="3D939E58" w14:textId="77777777" w:rsidR="004B7AD1" w:rsidRPr="007621AD" w:rsidRDefault="004B7AD1" w:rsidP="004B7AD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B7AD1" w:rsidRPr="007621AD" w14:paraId="083661DB" w14:textId="77777777" w:rsidTr="00A33D14">
        <w:tc>
          <w:tcPr>
            <w:tcW w:w="9639" w:type="dxa"/>
          </w:tcPr>
          <w:p w14:paraId="632E7474" w14:textId="77777777" w:rsidR="004B7AD1" w:rsidRPr="007621AD" w:rsidRDefault="004B7AD1" w:rsidP="00A33D1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7AD1" w:rsidRPr="007621AD" w14:paraId="35878F37" w14:textId="77777777" w:rsidTr="00A33D14">
        <w:tc>
          <w:tcPr>
            <w:tcW w:w="9639" w:type="dxa"/>
          </w:tcPr>
          <w:p w14:paraId="2954CEA0" w14:textId="55B505E6" w:rsidR="004B7AD1" w:rsidRPr="007621AD" w:rsidRDefault="004B7AD1" w:rsidP="00A33D14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7621AD">
              <w:rPr>
                <w:rFonts w:ascii="Corbel" w:hAnsi="Corbel" w:cs="Arial"/>
                <w:sz w:val="24"/>
                <w:szCs w:val="24"/>
              </w:rPr>
              <w:t>Nie dotyczy</w:t>
            </w:r>
          </w:p>
        </w:tc>
      </w:tr>
    </w:tbl>
    <w:p w14:paraId="02BFBB7F" w14:textId="77777777" w:rsidR="0085747A" w:rsidRPr="007621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88A752" w14:textId="77777777" w:rsidR="0085747A" w:rsidRPr="007621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621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621AD">
        <w:rPr>
          <w:rFonts w:ascii="Corbel" w:hAnsi="Corbel"/>
          <w:sz w:val="24"/>
          <w:szCs w:val="24"/>
        </w:rPr>
        <w:t xml:space="preserve">, </w:t>
      </w:r>
      <w:r w:rsidRPr="007621AD">
        <w:rPr>
          <w:rFonts w:ascii="Corbel" w:hAnsi="Corbel"/>
          <w:sz w:val="24"/>
          <w:szCs w:val="24"/>
        </w:rPr>
        <w:t xml:space="preserve">zajęć praktycznych </w:t>
      </w:r>
    </w:p>
    <w:p w14:paraId="6587A066" w14:textId="77777777" w:rsidR="0085747A" w:rsidRPr="007621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621AD" w14:paraId="5BDEE80A" w14:textId="77777777" w:rsidTr="00923D7D">
        <w:tc>
          <w:tcPr>
            <w:tcW w:w="9639" w:type="dxa"/>
          </w:tcPr>
          <w:p w14:paraId="1F214EF6" w14:textId="77777777" w:rsidR="0085747A" w:rsidRPr="007621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621AD" w14:paraId="5FD3E2B7" w14:textId="77777777" w:rsidTr="00923D7D">
        <w:tc>
          <w:tcPr>
            <w:tcW w:w="9639" w:type="dxa"/>
          </w:tcPr>
          <w:p w14:paraId="1178BC13" w14:textId="7D4248B8" w:rsidR="0085747A" w:rsidRPr="007621AD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Zarys rozwoju animacji kultury.</w:t>
            </w:r>
          </w:p>
        </w:tc>
      </w:tr>
      <w:tr w:rsidR="0085747A" w:rsidRPr="007621AD" w14:paraId="413D22F2" w14:textId="77777777" w:rsidTr="00923D7D">
        <w:tc>
          <w:tcPr>
            <w:tcW w:w="9639" w:type="dxa"/>
          </w:tcPr>
          <w:p w14:paraId="5EAD8110" w14:textId="4E3E4CEF" w:rsidR="0085747A" w:rsidRPr="007621AD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Zawodowa sylwetka animatora kultury: predyspozycje zawodowe, typy osobowościowe animatorów, kultura osobista i aparycja.</w:t>
            </w:r>
            <w:r w:rsidR="00E15CA4" w:rsidRPr="007621AD">
              <w:rPr>
                <w:rFonts w:ascii="Corbel" w:hAnsi="Corbel"/>
                <w:sz w:val="24"/>
                <w:szCs w:val="24"/>
              </w:rPr>
              <w:t xml:space="preserve"> Animator kultury a wychowawca do spraw kulturalno-oświatowych w placówkach dla osób niedostosowanych społecznie.</w:t>
            </w:r>
          </w:p>
        </w:tc>
      </w:tr>
      <w:tr w:rsidR="0085747A" w:rsidRPr="007621AD" w14:paraId="7FAB15CF" w14:textId="77777777" w:rsidTr="00923D7D">
        <w:tc>
          <w:tcPr>
            <w:tcW w:w="9639" w:type="dxa"/>
          </w:tcPr>
          <w:p w14:paraId="6172797A" w14:textId="776F4AAA" w:rsidR="00B7525E" w:rsidRPr="007621AD" w:rsidRDefault="00B752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Metody i techniki pracy animatora kultury w odniesieniu do dzieci i młodzieży oraz dorosłyc</w:t>
            </w:r>
            <w:r w:rsidR="00E15CA4" w:rsidRPr="007621AD">
              <w:rPr>
                <w:rFonts w:ascii="Corbel" w:hAnsi="Corbel"/>
                <w:sz w:val="24"/>
                <w:szCs w:val="24"/>
              </w:rPr>
              <w:t>h.</w:t>
            </w:r>
            <w:r w:rsidRPr="007621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525E" w:rsidRPr="007621AD" w14:paraId="3333C6D2" w14:textId="77777777" w:rsidTr="00923D7D">
        <w:tc>
          <w:tcPr>
            <w:tcW w:w="9639" w:type="dxa"/>
          </w:tcPr>
          <w:p w14:paraId="54F76D95" w14:textId="030734AF" w:rsidR="00B7525E" w:rsidRPr="007621AD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Możliwości wykorzystania różnych zasobów kultury w pracy z osobami niedostosowanymi społecznie.</w:t>
            </w:r>
            <w:r w:rsidR="00462C84" w:rsidRPr="007621AD">
              <w:rPr>
                <w:rFonts w:ascii="Corbel" w:hAnsi="Corbel"/>
                <w:sz w:val="24"/>
                <w:szCs w:val="24"/>
              </w:rPr>
              <w:t xml:space="preserve"> Twórczość więzienna.</w:t>
            </w:r>
          </w:p>
        </w:tc>
      </w:tr>
      <w:tr w:rsidR="00B7525E" w:rsidRPr="007621AD" w14:paraId="772F3635" w14:textId="77777777" w:rsidTr="00923D7D">
        <w:tc>
          <w:tcPr>
            <w:tcW w:w="9639" w:type="dxa"/>
          </w:tcPr>
          <w:p w14:paraId="52F0B3D1" w14:textId="3B90E637" w:rsidR="00B7525E" w:rsidRPr="007621AD" w:rsidRDefault="00B7525E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Problemy występujące w pracy animatora kultury</w:t>
            </w:r>
            <w:r w:rsidR="00E15CA4" w:rsidRPr="007621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15CA4" w:rsidRPr="007621AD" w14:paraId="2191A9BF" w14:textId="77777777" w:rsidTr="00923D7D">
        <w:tc>
          <w:tcPr>
            <w:tcW w:w="9639" w:type="dxa"/>
          </w:tcPr>
          <w:p w14:paraId="5AA90780" w14:textId="61FD53BB" w:rsidR="00E15CA4" w:rsidRPr="007621AD" w:rsidRDefault="00E15CA4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Przygotowanie projektu oddziaływań profilaktycznych, wychowawczych, resocjalizacyjnych                   w pracy animacyjnej z osobami niedostosowanymi społecznie.</w:t>
            </w:r>
          </w:p>
        </w:tc>
      </w:tr>
      <w:tr w:rsidR="00696C70" w:rsidRPr="007621AD" w14:paraId="3E76E598" w14:textId="77777777" w:rsidTr="00923D7D">
        <w:tc>
          <w:tcPr>
            <w:tcW w:w="9639" w:type="dxa"/>
          </w:tcPr>
          <w:p w14:paraId="0C6CA15B" w14:textId="16182E95" w:rsidR="00696C70" w:rsidRPr="007621AD" w:rsidRDefault="00696C70" w:rsidP="00B752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Wizyty w różnych instytucjach kultury miasta Rzeszowa i okolic</w:t>
            </w:r>
            <w:r w:rsidR="00F25C19" w:rsidRPr="007621AD">
              <w:rPr>
                <w:rFonts w:ascii="Corbel" w:hAnsi="Corbel"/>
                <w:sz w:val="24"/>
                <w:szCs w:val="24"/>
              </w:rPr>
              <w:t xml:space="preserve"> (opcjonalnie)</w:t>
            </w:r>
            <w:r w:rsidRPr="007621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17093E4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E68F09" w14:textId="77777777" w:rsidR="0085747A" w:rsidRPr="007621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>3.4 Metody dydaktyczne</w:t>
      </w:r>
      <w:r w:rsidRPr="007621AD">
        <w:rPr>
          <w:rFonts w:ascii="Corbel" w:hAnsi="Corbel"/>
          <w:b w:val="0"/>
          <w:smallCaps w:val="0"/>
          <w:szCs w:val="24"/>
        </w:rPr>
        <w:t xml:space="preserve"> </w:t>
      </w:r>
    </w:p>
    <w:p w14:paraId="460A13C0" w14:textId="58789625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24F890" w14:textId="1CB03B59" w:rsidR="00696C70" w:rsidRPr="007621AD" w:rsidRDefault="00696C70" w:rsidP="00884F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bookmarkStart w:id="1" w:name="_Hlk22662962"/>
      <w:r w:rsidRPr="007621AD">
        <w:rPr>
          <w:rFonts w:ascii="Corbel" w:hAnsi="Corbel"/>
          <w:b w:val="0"/>
          <w:smallCaps w:val="0"/>
          <w:szCs w:val="24"/>
        </w:rPr>
        <w:t>Ćwiczenia: analiza tekstów z dyskusją, praca w grupach, ćwiczenia praktyczne</w:t>
      </w:r>
      <w:r w:rsidR="00884F2C" w:rsidRPr="007621AD">
        <w:rPr>
          <w:rFonts w:ascii="Corbel" w:hAnsi="Corbel"/>
          <w:b w:val="0"/>
          <w:smallCaps w:val="0"/>
          <w:szCs w:val="24"/>
        </w:rPr>
        <w:t xml:space="preserve"> (metoda projektów)</w:t>
      </w:r>
      <w:r w:rsidRPr="007621AD">
        <w:rPr>
          <w:rFonts w:ascii="Corbel" w:hAnsi="Corbel"/>
          <w:b w:val="0"/>
          <w:smallCaps w:val="0"/>
          <w:szCs w:val="24"/>
        </w:rPr>
        <w:t xml:space="preserve">, </w:t>
      </w:r>
      <w:bookmarkEnd w:id="1"/>
      <w:r w:rsidRPr="007621AD">
        <w:rPr>
          <w:rFonts w:ascii="Corbel" w:hAnsi="Corbel"/>
          <w:b w:val="0"/>
          <w:smallCaps w:val="0"/>
          <w:szCs w:val="24"/>
        </w:rPr>
        <w:t>ćwiczenia w terenie</w:t>
      </w:r>
      <w:r w:rsidR="004B7AD1" w:rsidRPr="007621AD">
        <w:rPr>
          <w:rFonts w:ascii="Corbel" w:hAnsi="Corbel"/>
          <w:b w:val="0"/>
          <w:smallCaps w:val="0"/>
          <w:szCs w:val="24"/>
        </w:rPr>
        <w:t>.</w:t>
      </w:r>
    </w:p>
    <w:p w14:paraId="6E8A5369" w14:textId="77777777" w:rsidR="00E960BB" w:rsidRPr="007621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D93027" w14:textId="77777777" w:rsidR="00E960BB" w:rsidRPr="007621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19090E" w14:textId="77777777" w:rsidR="0085747A" w:rsidRPr="007621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4. </w:t>
      </w:r>
      <w:r w:rsidR="0085747A" w:rsidRPr="007621AD">
        <w:rPr>
          <w:rFonts w:ascii="Corbel" w:hAnsi="Corbel"/>
          <w:smallCaps w:val="0"/>
          <w:szCs w:val="24"/>
        </w:rPr>
        <w:t>METODY I KRYTERIA OCENY</w:t>
      </w:r>
      <w:r w:rsidR="009F4610" w:rsidRPr="007621AD">
        <w:rPr>
          <w:rFonts w:ascii="Corbel" w:hAnsi="Corbel"/>
          <w:smallCaps w:val="0"/>
          <w:szCs w:val="24"/>
        </w:rPr>
        <w:t xml:space="preserve"> </w:t>
      </w:r>
    </w:p>
    <w:p w14:paraId="3B7D4377" w14:textId="77777777" w:rsidR="00923D7D" w:rsidRPr="007621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91FCDA" w14:textId="77777777" w:rsidR="0085747A" w:rsidRPr="007621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621AD">
        <w:rPr>
          <w:rFonts w:ascii="Corbel" w:hAnsi="Corbel"/>
          <w:smallCaps w:val="0"/>
          <w:szCs w:val="24"/>
        </w:rPr>
        <w:t>uczenia się</w:t>
      </w:r>
    </w:p>
    <w:p w14:paraId="2E9E221F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621AD" w14:paraId="4B422557" w14:textId="77777777" w:rsidTr="00884F2C">
        <w:tc>
          <w:tcPr>
            <w:tcW w:w="1962" w:type="dxa"/>
            <w:vAlign w:val="center"/>
          </w:tcPr>
          <w:p w14:paraId="038FBA76" w14:textId="77777777" w:rsidR="0085747A" w:rsidRPr="007621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BF0E103" w14:textId="688B2F60" w:rsidR="0085747A" w:rsidRPr="007621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884F2C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22F50702" w14:textId="77777777" w:rsidR="0085747A" w:rsidRPr="007621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D1AA62E" w14:textId="77777777" w:rsidR="00923D7D" w:rsidRPr="007621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65ED01" w14:textId="77777777" w:rsidR="0085747A" w:rsidRPr="007621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621AD" w14:paraId="7F036821" w14:textId="77777777" w:rsidTr="00884F2C">
        <w:tc>
          <w:tcPr>
            <w:tcW w:w="1962" w:type="dxa"/>
          </w:tcPr>
          <w:p w14:paraId="439F5CB0" w14:textId="77777777" w:rsidR="0085747A" w:rsidRPr="007621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621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621A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3B39CDC" w14:textId="223BF1B8" w:rsidR="0085747A" w:rsidRPr="007621AD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 xml:space="preserve">obserwacja w trakcie zajęć, </w:t>
            </w:r>
          </w:p>
        </w:tc>
        <w:tc>
          <w:tcPr>
            <w:tcW w:w="2117" w:type="dxa"/>
          </w:tcPr>
          <w:p w14:paraId="2C95845B" w14:textId="4D567E5A" w:rsidR="0085747A" w:rsidRPr="007621AD" w:rsidRDefault="008579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</w:t>
            </w:r>
            <w:r w:rsidR="00721509" w:rsidRPr="007621AD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884F2C" w:rsidRPr="007621AD" w14:paraId="3B140031" w14:textId="77777777" w:rsidTr="00884F2C">
        <w:tc>
          <w:tcPr>
            <w:tcW w:w="1962" w:type="dxa"/>
          </w:tcPr>
          <w:p w14:paraId="40BEA85C" w14:textId="77777777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D4D9A53" w14:textId="022281CD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526583D" w14:textId="7459AEF0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7B9C7A5B" w14:textId="77777777" w:rsidTr="00884F2C">
        <w:tc>
          <w:tcPr>
            <w:tcW w:w="1962" w:type="dxa"/>
          </w:tcPr>
          <w:p w14:paraId="42813A31" w14:textId="5B09A47C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2A24C1B" w14:textId="00DA4608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574E8DA3" w14:textId="1E6455A2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48831B94" w14:textId="77777777" w:rsidTr="00884F2C">
        <w:tc>
          <w:tcPr>
            <w:tcW w:w="1962" w:type="dxa"/>
          </w:tcPr>
          <w:p w14:paraId="026C1783" w14:textId="6CE01A69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7CEB5FD" w14:textId="50BD48FF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02863A3" w14:textId="5402DF72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4C63F581" w14:textId="77777777" w:rsidTr="00884F2C">
        <w:tc>
          <w:tcPr>
            <w:tcW w:w="1962" w:type="dxa"/>
          </w:tcPr>
          <w:p w14:paraId="26CA703C" w14:textId="71DC9D94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F407D99" w14:textId="08A62FEF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</w:t>
            </w:r>
          </w:p>
        </w:tc>
        <w:tc>
          <w:tcPr>
            <w:tcW w:w="2117" w:type="dxa"/>
          </w:tcPr>
          <w:p w14:paraId="281F1B38" w14:textId="604B2BA2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586D2784" w14:textId="77777777" w:rsidTr="00884F2C">
        <w:tc>
          <w:tcPr>
            <w:tcW w:w="1962" w:type="dxa"/>
          </w:tcPr>
          <w:p w14:paraId="7C28B5E6" w14:textId="20191644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0D72EF1" w14:textId="754C138E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1A30AD18" w14:textId="298C5673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442F5D14" w14:textId="77777777" w:rsidTr="00884F2C">
        <w:tc>
          <w:tcPr>
            <w:tcW w:w="1962" w:type="dxa"/>
          </w:tcPr>
          <w:p w14:paraId="3383EC28" w14:textId="71B387BA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7077F63" w14:textId="723FF28C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5AEF666" w14:textId="4C6E3927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84F2C" w:rsidRPr="007621AD" w14:paraId="1DCDCA08" w14:textId="77777777" w:rsidTr="00884F2C">
        <w:tc>
          <w:tcPr>
            <w:tcW w:w="1962" w:type="dxa"/>
          </w:tcPr>
          <w:p w14:paraId="0D137607" w14:textId="68D88BD2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3EA39028" w14:textId="2D369897" w:rsidR="00884F2C" w:rsidRPr="007621AD" w:rsidRDefault="00884F2C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17" w:type="dxa"/>
          </w:tcPr>
          <w:p w14:paraId="23DE2F6A" w14:textId="234D8D98" w:rsidR="00884F2C" w:rsidRPr="007621AD" w:rsidRDefault="008579D4" w:rsidP="00884F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21AD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B30368E" w14:textId="77777777" w:rsidR="00884F2C" w:rsidRPr="007621AD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F402" w14:textId="77777777" w:rsidR="0085747A" w:rsidRPr="007621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4.2 </w:t>
      </w:r>
      <w:r w:rsidR="0085747A" w:rsidRPr="007621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621AD">
        <w:rPr>
          <w:rFonts w:ascii="Corbel" w:hAnsi="Corbel"/>
          <w:smallCaps w:val="0"/>
          <w:szCs w:val="24"/>
        </w:rPr>
        <w:t xml:space="preserve"> </w:t>
      </w:r>
    </w:p>
    <w:p w14:paraId="184BA52E" w14:textId="77777777" w:rsidR="00923D7D" w:rsidRPr="007621A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621AD" w14:paraId="3BD138F3" w14:textId="77777777" w:rsidTr="00923D7D">
        <w:tc>
          <w:tcPr>
            <w:tcW w:w="9670" w:type="dxa"/>
          </w:tcPr>
          <w:p w14:paraId="59AC2340" w14:textId="60002318" w:rsidR="0085747A" w:rsidRPr="007621AD" w:rsidRDefault="00884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  <w:r w:rsidR="004B7AD1" w:rsidRPr="007621A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4828EED" w14:textId="5681A63E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D37C1A" w14:textId="77777777" w:rsidR="00884F2C" w:rsidRPr="007621AD" w:rsidRDefault="00884F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B21354" w14:textId="77777777" w:rsidR="009F4610" w:rsidRPr="007621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621AD">
        <w:rPr>
          <w:rFonts w:ascii="Corbel" w:hAnsi="Corbel"/>
          <w:b/>
          <w:sz w:val="24"/>
          <w:szCs w:val="24"/>
        </w:rPr>
        <w:t xml:space="preserve">5. </w:t>
      </w:r>
      <w:r w:rsidR="00C61DC5" w:rsidRPr="007621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C79AB" w14:textId="77777777" w:rsidR="0085747A" w:rsidRPr="007621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621AD" w14:paraId="374BCF02" w14:textId="77777777" w:rsidTr="003E1941">
        <w:tc>
          <w:tcPr>
            <w:tcW w:w="4962" w:type="dxa"/>
            <w:vAlign w:val="center"/>
          </w:tcPr>
          <w:p w14:paraId="26F49493" w14:textId="77777777" w:rsidR="0085747A" w:rsidRPr="007621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621A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621A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621A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FF4A432" w14:textId="77777777" w:rsidR="0085747A" w:rsidRPr="007621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621A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621A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621A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621A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621AD" w14:paraId="4F7F614C" w14:textId="77777777" w:rsidTr="00923D7D">
        <w:tc>
          <w:tcPr>
            <w:tcW w:w="4962" w:type="dxa"/>
          </w:tcPr>
          <w:p w14:paraId="72514615" w14:textId="77777777" w:rsidR="0085747A" w:rsidRPr="007621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G</w:t>
            </w:r>
            <w:r w:rsidR="0085747A" w:rsidRPr="007621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621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621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621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621A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621AD">
              <w:rPr>
                <w:rFonts w:ascii="Corbel" w:hAnsi="Corbel"/>
                <w:sz w:val="24"/>
                <w:szCs w:val="24"/>
              </w:rPr>
              <w:t> </w:t>
            </w:r>
            <w:r w:rsidR="0045729E" w:rsidRPr="007621A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621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21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621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2FA82F9" w14:textId="7AA81912" w:rsidR="0085747A" w:rsidRPr="007621AD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7621AD" w14:paraId="0F0E1DFD" w14:textId="77777777" w:rsidTr="00923D7D">
        <w:tc>
          <w:tcPr>
            <w:tcW w:w="4962" w:type="dxa"/>
          </w:tcPr>
          <w:p w14:paraId="64C48E74" w14:textId="77777777" w:rsidR="00C61DC5" w:rsidRPr="007621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621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99DCEB" w14:textId="262144A9" w:rsidR="00C61DC5" w:rsidRPr="007621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(u</w:t>
            </w:r>
            <w:r w:rsidR="004B7AD1" w:rsidRPr="007621A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7621A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BD08FA" w14:textId="65071D91" w:rsidR="00C61DC5" w:rsidRPr="007621AD" w:rsidRDefault="00CD6AE7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621AD" w14:paraId="2DB1104F" w14:textId="77777777" w:rsidTr="00923D7D">
        <w:tc>
          <w:tcPr>
            <w:tcW w:w="4962" w:type="dxa"/>
          </w:tcPr>
          <w:p w14:paraId="2BA12B1C" w14:textId="77777777" w:rsidR="0071620A" w:rsidRPr="007621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621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621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0FF8D7D" w14:textId="1E349C6B" w:rsidR="00C61DC5" w:rsidRPr="007621AD" w:rsidRDefault="00C61DC5" w:rsidP="004B7A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AD1" w:rsidRPr="007621AD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7621A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6E3D6B7" w14:textId="0A39F3A6" w:rsidR="00C61DC5" w:rsidRPr="007621AD" w:rsidRDefault="00721509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7621AD" w14:paraId="7D4A81B7" w14:textId="77777777" w:rsidTr="00923D7D">
        <w:tc>
          <w:tcPr>
            <w:tcW w:w="4962" w:type="dxa"/>
          </w:tcPr>
          <w:p w14:paraId="7CCB7AC4" w14:textId="77777777" w:rsidR="0085747A" w:rsidRPr="007621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531A9C4" w14:textId="7C0ACBF0" w:rsidR="0085747A" w:rsidRPr="007621AD" w:rsidRDefault="002639C1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5</w:t>
            </w:r>
            <w:r w:rsidR="00416A3D" w:rsidRPr="007621A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7621AD" w14:paraId="7C7D7D2A" w14:textId="77777777" w:rsidTr="00923D7D">
        <w:tc>
          <w:tcPr>
            <w:tcW w:w="4962" w:type="dxa"/>
          </w:tcPr>
          <w:p w14:paraId="2E5F4E8E" w14:textId="77777777" w:rsidR="0085747A" w:rsidRPr="007621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621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95567D8" w14:textId="350ED9C7" w:rsidR="0085747A" w:rsidRPr="007621AD" w:rsidRDefault="00884F2C" w:rsidP="002639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621A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37C132" w14:textId="77777777" w:rsidR="0085747A" w:rsidRPr="007621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621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621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FB8EA0" w14:textId="77777777" w:rsidR="003E1941" w:rsidRPr="007621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9B8CE2" w14:textId="77777777" w:rsidR="0085747A" w:rsidRPr="007621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6. </w:t>
      </w:r>
      <w:r w:rsidR="0085747A" w:rsidRPr="007621AD">
        <w:rPr>
          <w:rFonts w:ascii="Corbel" w:hAnsi="Corbel"/>
          <w:smallCaps w:val="0"/>
          <w:szCs w:val="24"/>
        </w:rPr>
        <w:t>PRAKTYKI ZAWO</w:t>
      </w:r>
      <w:r w:rsidR="009C1331" w:rsidRPr="007621AD">
        <w:rPr>
          <w:rFonts w:ascii="Corbel" w:hAnsi="Corbel"/>
          <w:smallCaps w:val="0"/>
          <w:szCs w:val="24"/>
        </w:rPr>
        <w:t>DOWE W RAMACH PRZEDMIOTU</w:t>
      </w:r>
    </w:p>
    <w:p w14:paraId="09787E37" w14:textId="77777777" w:rsidR="0085747A" w:rsidRPr="007621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621AD" w14:paraId="384C8C95" w14:textId="77777777" w:rsidTr="0071620A">
        <w:trPr>
          <w:trHeight w:val="397"/>
        </w:trPr>
        <w:tc>
          <w:tcPr>
            <w:tcW w:w="3544" w:type="dxa"/>
          </w:tcPr>
          <w:p w14:paraId="6E8EBBB9" w14:textId="77777777" w:rsidR="0085747A" w:rsidRPr="007621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C4ADCD" w14:textId="2C1AC26D" w:rsidR="0085747A" w:rsidRPr="007621AD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="00797E5D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7621AD" w14:paraId="7D13583A" w14:textId="77777777" w:rsidTr="0071620A">
        <w:trPr>
          <w:trHeight w:val="397"/>
        </w:trPr>
        <w:tc>
          <w:tcPr>
            <w:tcW w:w="3544" w:type="dxa"/>
          </w:tcPr>
          <w:p w14:paraId="6BB9F463" w14:textId="77777777" w:rsidR="0085747A" w:rsidRPr="007621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E16603" w14:textId="6841B2A0" w:rsidR="0085747A" w:rsidRPr="007621AD" w:rsidRDefault="004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97E5D" w:rsidRPr="007621AD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14:paraId="6A2CB2C9" w14:textId="77777777" w:rsidR="003E1941" w:rsidRPr="007621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D3C3D4" w14:textId="77777777" w:rsidR="0085747A" w:rsidRPr="007621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621AD">
        <w:rPr>
          <w:rFonts w:ascii="Corbel" w:hAnsi="Corbel"/>
          <w:smallCaps w:val="0"/>
          <w:szCs w:val="24"/>
        </w:rPr>
        <w:t xml:space="preserve">7. </w:t>
      </w:r>
      <w:r w:rsidR="0085747A" w:rsidRPr="007621AD">
        <w:rPr>
          <w:rFonts w:ascii="Corbel" w:hAnsi="Corbel"/>
          <w:smallCaps w:val="0"/>
          <w:szCs w:val="24"/>
        </w:rPr>
        <w:t>LITERATURA</w:t>
      </w:r>
      <w:r w:rsidRPr="007621AD">
        <w:rPr>
          <w:rFonts w:ascii="Corbel" w:hAnsi="Corbel"/>
          <w:smallCaps w:val="0"/>
          <w:szCs w:val="24"/>
        </w:rPr>
        <w:t xml:space="preserve"> </w:t>
      </w:r>
    </w:p>
    <w:p w14:paraId="0A0C6AB2" w14:textId="77777777" w:rsidR="00675843" w:rsidRPr="007621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621AD" w14:paraId="7309231D" w14:textId="77777777" w:rsidTr="0071620A">
        <w:trPr>
          <w:trHeight w:val="397"/>
        </w:trPr>
        <w:tc>
          <w:tcPr>
            <w:tcW w:w="7513" w:type="dxa"/>
          </w:tcPr>
          <w:p w14:paraId="44FC481B" w14:textId="3B6EA41A" w:rsidR="002639C1" w:rsidRPr="007621AD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E56DE5" w14:textId="28AFCB9C" w:rsidR="00797E5D" w:rsidRPr="007621AD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Ciosek M., Pastwa-Wojciechowska B. (red.),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Psychologia penitencjarna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PWN, Warszawa 2016.</w:t>
            </w:r>
          </w:p>
          <w:p w14:paraId="6D61C736" w14:textId="62FFC913" w:rsidR="002639C1" w:rsidRPr="007621AD" w:rsidRDefault="00462C84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Akademii Pomorskiej</w:t>
            </w:r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Słupsku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Słupsk 2008.</w:t>
            </w:r>
            <w:r w:rsidR="002639C1"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121CF98" w14:textId="5F81808A" w:rsidR="002639C1" w:rsidRPr="007621AD" w:rsidRDefault="002639C1" w:rsidP="002639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 w perspektywie pedagogicznej: studia i szkice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2018.</w:t>
            </w:r>
          </w:p>
          <w:p w14:paraId="1E2E8E23" w14:textId="0B4B487B" w:rsidR="00462C84" w:rsidRPr="007621AD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Kubinowski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Lewartowicz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 (red.),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Animacja kultury: współczesne dyskursy teorii i praktyki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Makmed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2013.</w:t>
            </w:r>
          </w:p>
          <w:p w14:paraId="6108ABF8" w14:textId="614007FE" w:rsidR="00416A3D" w:rsidRPr="007621A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Litwicka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Proksenia</w:t>
            </w:r>
            <w:proofErr w:type="spellEnd"/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</w:t>
            </w:r>
            <w:r w:rsidR="008A2202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AE096B8" w14:textId="4783644B" w:rsidR="002639C1" w:rsidRPr="007621AD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3929D8BB" w14:textId="082ACBEF" w:rsidR="00416A3D" w:rsidRPr="007621AD" w:rsidRDefault="00416A3D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Mazepa T., 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Animacja kultury w praktyce edukacyjnej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Wydawinctwo</w:t>
            </w:r>
            <w:proofErr w:type="spellEnd"/>
            <w:r w:rsidR="000F4849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Uniwersytetu Rzeszowskiego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2017</w:t>
            </w:r>
            <w:r w:rsidR="008A2202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00D6D11" w14:textId="4F23BEAA" w:rsidR="00AB22E3" w:rsidRPr="007621AD" w:rsidRDefault="002639C1" w:rsidP="00416A3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Sosnowski T., Danielewicz W., Sobecki M. (red.), </w:t>
            </w:r>
            <w:r w:rsidR="00AB22E3"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Pedagog jako animator </w:t>
            </w: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                 </w:t>
            </w:r>
            <w:r w:rsidR="00AB22E3"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przestrzeni życia społecznego</w:t>
            </w:r>
            <w:r w:rsidR="00AB22E3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Adam Marszałek, Toruń 2016.</w:t>
            </w:r>
          </w:p>
          <w:p w14:paraId="1965D781" w14:textId="1E9A5C94" w:rsidR="00416A3D" w:rsidRPr="007621AD" w:rsidRDefault="00462C84" w:rsidP="00AB22E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21A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Ustawa z dnia 6 czerwca 1997 roku – kodeks karny wykonawczy (Dz. U. Nr 90, poz. 557)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</w:t>
            </w:r>
            <w:r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52768" w:rsidRPr="007621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Oddział 7. Działalność kulturalno-oświatowa, społeczna, kultura fizyczna i zajęcia sportowe.</w:t>
            </w:r>
          </w:p>
        </w:tc>
      </w:tr>
      <w:tr w:rsidR="0085747A" w:rsidRPr="007621AD" w14:paraId="2D2E4996" w14:textId="77777777" w:rsidTr="00AB22E3">
        <w:trPr>
          <w:trHeight w:val="2258"/>
        </w:trPr>
        <w:tc>
          <w:tcPr>
            <w:tcW w:w="7513" w:type="dxa"/>
          </w:tcPr>
          <w:p w14:paraId="1ACE2F93" w14:textId="22DE5928" w:rsidR="008A2202" w:rsidRPr="007621AD" w:rsidRDefault="0085747A" w:rsidP="004B7A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17438E" w14:textId="02C5C2E3" w:rsidR="008A2202" w:rsidRPr="007621AD" w:rsidRDefault="008A2202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Cichosz M., Lewicka M., </w:t>
            </w:r>
            <w:proofErr w:type="spellStart"/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>Molesztak</w:t>
            </w:r>
            <w:proofErr w:type="spellEnd"/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A., </w:t>
            </w:r>
            <w:r w:rsidRPr="007621AD">
              <w:rPr>
                <w:rFonts w:ascii="Corbel" w:hAnsi="Corbel"/>
                <w:b w:val="0"/>
                <w:i/>
                <w:smallCaps w:val="0"/>
                <w:szCs w:val="24"/>
              </w:rPr>
              <w:t>Animacja społeczno-kulturalna - współczesne wyzwania: młodzież i seniorzy jako odbiorcy kultury</w:t>
            </w: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>, Oficyna Wydawnicza IMPULS, Kraków 2018.</w:t>
            </w:r>
          </w:p>
          <w:p w14:paraId="53661D45" w14:textId="32F08347" w:rsidR="00AB22E3" w:rsidRPr="007621AD" w:rsidRDefault="00AB22E3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Kargul J., </w:t>
            </w:r>
            <w:r w:rsidRPr="007621AD">
              <w:rPr>
                <w:rFonts w:ascii="Corbel" w:hAnsi="Corbel"/>
                <w:b w:val="0"/>
                <w:i/>
                <w:smallCaps w:val="0"/>
                <w:szCs w:val="24"/>
              </w:rPr>
              <w:t>Upowszechnianie, animacja, komercjalizacja kultury : podręcznik akademicki</w:t>
            </w: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>, PWN, Warszawa 2012.</w:t>
            </w:r>
          </w:p>
          <w:p w14:paraId="4094F2AA" w14:textId="73D97659" w:rsidR="00462C84" w:rsidRPr="007621AD" w:rsidRDefault="00462C84" w:rsidP="00462C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Sikorska D., </w:t>
            </w:r>
            <w:r w:rsidRPr="007621AD">
              <w:rPr>
                <w:rFonts w:ascii="Corbel" w:hAnsi="Corbel"/>
                <w:b w:val="0"/>
                <w:i/>
                <w:smallCaps w:val="0"/>
                <w:szCs w:val="24"/>
              </w:rPr>
              <w:t>Kulturotechnika jako metoda resocjalizacji</w:t>
            </w: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 [w:] </w:t>
            </w:r>
            <w:r w:rsidRPr="007621AD">
              <w:rPr>
                <w:rFonts w:ascii="Corbel" w:hAnsi="Corbel"/>
                <w:b w:val="0"/>
                <w:i/>
                <w:smallCaps w:val="0"/>
                <w:szCs w:val="24"/>
              </w:rPr>
              <w:t>Współczesne oblicze resocjalizacji penitencjarnej</w:t>
            </w: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red. S. </w:t>
            </w:r>
            <w:proofErr w:type="spellStart"/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>Bębas</w:t>
            </w:r>
            <w:proofErr w:type="spellEnd"/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, </w:t>
            </w:r>
            <w:r w:rsidR="000F4849"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Wydawnictwo </w:t>
            </w:r>
            <w:r w:rsidRPr="007621AD">
              <w:rPr>
                <w:rFonts w:ascii="Corbel" w:hAnsi="Corbel"/>
                <w:b w:val="0"/>
                <w:iCs/>
                <w:smallCaps w:val="0"/>
                <w:szCs w:val="24"/>
              </w:rPr>
              <w:t>Wyższej Szkoły Handlowej, Radom 2010.</w:t>
            </w:r>
          </w:p>
        </w:tc>
      </w:tr>
    </w:tbl>
    <w:p w14:paraId="63C9D38F" w14:textId="77777777" w:rsidR="0085747A" w:rsidRPr="007621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60D82" w14:textId="77777777" w:rsidR="0085747A" w:rsidRPr="007621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011808" w14:textId="77777777" w:rsidR="0085747A" w:rsidRPr="007621A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621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621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E04CD" w14:textId="77777777" w:rsidR="00086309" w:rsidRDefault="00086309" w:rsidP="00C16ABF">
      <w:pPr>
        <w:spacing w:after="0" w:line="240" w:lineRule="auto"/>
      </w:pPr>
      <w:r>
        <w:separator/>
      </w:r>
    </w:p>
  </w:endnote>
  <w:endnote w:type="continuationSeparator" w:id="0">
    <w:p w14:paraId="280FFECE" w14:textId="77777777" w:rsidR="00086309" w:rsidRDefault="000863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0E9D9" w14:textId="77777777" w:rsidR="00086309" w:rsidRDefault="00086309" w:rsidP="00C16ABF">
      <w:pPr>
        <w:spacing w:after="0" w:line="240" w:lineRule="auto"/>
      </w:pPr>
      <w:r>
        <w:separator/>
      </w:r>
    </w:p>
  </w:footnote>
  <w:footnote w:type="continuationSeparator" w:id="0">
    <w:p w14:paraId="7FD08AE3" w14:textId="77777777" w:rsidR="00086309" w:rsidRDefault="00086309" w:rsidP="00C16ABF">
      <w:pPr>
        <w:spacing w:after="0" w:line="240" w:lineRule="auto"/>
      </w:pPr>
      <w:r>
        <w:continuationSeparator/>
      </w:r>
    </w:p>
  </w:footnote>
  <w:footnote w:id="1">
    <w:p w14:paraId="36A123D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309"/>
    <w:rsid w:val="0009462C"/>
    <w:rsid w:val="00094B12"/>
    <w:rsid w:val="00096C46"/>
    <w:rsid w:val="000A296F"/>
    <w:rsid w:val="000A2A28"/>
    <w:rsid w:val="000A3ED5"/>
    <w:rsid w:val="000B192D"/>
    <w:rsid w:val="000B28EE"/>
    <w:rsid w:val="000B3E37"/>
    <w:rsid w:val="000B6DA8"/>
    <w:rsid w:val="000C0908"/>
    <w:rsid w:val="000D04B0"/>
    <w:rsid w:val="000D2D17"/>
    <w:rsid w:val="000F1C57"/>
    <w:rsid w:val="000F484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A3D"/>
    <w:rsid w:val="0042244A"/>
    <w:rsid w:val="0042745A"/>
    <w:rsid w:val="00431D5C"/>
    <w:rsid w:val="004362C6"/>
    <w:rsid w:val="00437FA2"/>
    <w:rsid w:val="00445970"/>
    <w:rsid w:val="0045729E"/>
    <w:rsid w:val="00461EFC"/>
    <w:rsid w:val="00462C84"/>
    <w:rsid w:val="00463948"/>
    <w:rsid w:val="004652C2"/>
    <w:rsid w:val="00465436"/>
    <w:rsid w:val="004706D1"/>
    <w:rsid w:val="00471326"/>
    <w:rsid w:val="0047598D"/>
    <w:rsid w:val="00483B3B"/>
    <w:rsid w:val="004840FD"/>
    <w:rsid w:val="00490F7D"/>
    <w:rsid w:val="00491678"/>
    <w:rsid w:val="004968E2"/>
    <w:rsid w:val="004A3EEA"/>
    <w:rsid w:val="004A4D1F"/>
    <w:rsid w:val="004B7AD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63D"/>
    <w:rsid w:val="0056696D"/>
    <w:rsid w:val="00573EF9"/>
    <w:rsid w:val="0059484D"/>
    <w:rsid w:val="005A0855"/>
    <w:rsid w:val="005A3196"/>
    <w:rsid w:val="005C080F"/>
    <w:rsid w:val="005C55E5"/>
    <w:rsid w:val="005C696A"/>
    <w:rsid w:val="005D39F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C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509"/>
    <w:rsid w:val="00724677"/>
    <w:rsid w:val="00725459"/>
    <w:rsid w:val="007327BD"/>
    <w:rsid w:val="00734608"/>
    <w:rsid w:val="00745302"/>
    <w:rsid w:val="007461D6"/>
    <w:rsid w:val="00746EC8"/>
    <w:rsid w:val="00752768"/>
    <w:rsid w:val="007621AD"/>
    <w:rsid w:val="00763BF1"/>
    <w:rsid w:val="00766FD4"/>
    <w:rsid w:val="0078168C"/>
    <w:rsid w:val="00787C2A"/>
    <w:rsid w:val="00790E27"/>
    <w:rsid w:val="00797E5D"/>
    <w:rsid w:val="007A4022"/>
    <w:rsid w:val="007A6E6E"/>
    <w:rsid w:val="007C3299"/>
    <w:rsid w:val="007C3BCC"/>
    <w:rsid w:val="007C4546"/>
    <w:rsid w:val="007D6E56"/>
    <w:rsid w:val="007F1652"/>
    <w:rsid w:val="007F4155"/>
    <w:rsid w:val="007F46A5"/>
    <w:rsid w:val="0080507D"/>
    <w:rsid w:val="0081554D"/>
    <w:rsid w:val="0081707E"/>
    <w:rsid w:val="008449B3"/>
    <w:rsid w:val="0085747A"/>
    <w:rsid w:val="008579D4"/>
    <w:rsid w:val="00884922"/>
    <w:rsid w:val="00884F2C"/>
    <w:rsid w:val="00885F64"/>
    <w:rsid w:val="008917F9"/>
    <w:rsid w:val="008A220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FC"/>
    <w:rsid w:val="008F12C9"/>
    <w:rsid w:val="008F4B7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11E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60C"/>
    <w:rsid w:val="00A84C85"/>
    <w:rsid w:val="00A97DE1"/>
    <w:rsid w:val="00AB053C"/>
    <w:rsid w:val="00AB22E3"/>
    <w:rsid w:val="00AD1146"/>
    <w:rsid w:val="00AD27D3"/>
    <w:rsid w:val="00AD66D6"/>
    <w:rsid w:val="00AE1160"/>
    <w:rsid w:val="00AE203C"/>
    <w:rsid w:val="00AE2E74"/>
    <w:rsid w:val="00AE5FCB"/>
    <w:rsid w:val="00AF2C1E"/>
    <w:rsid w:val="00AF4250"/>
    <w:rsid w:val="00B06142"/>
    <w:rsid w:val="00B11931"/>
    <w:rsid w:val="00B135B1"/>
    <w:rsid w:val="00B3130B"/>
    <w:rsid w:val="00B40ADB"/>
    <w:rsid w:val="00B43B77"/>
    <w:rsid w:val="00B43E80"/>
    <w:rsid w:val="00B607DB"/>
    <w:rsid w:val="00B66529"/>
    <w:rsid w:val="00B7525E"/>
    <w:rsid w:val="00B75946"/>
    <w:rsid w:val="00B8056E"/>
    <w:rsid w:val="00B819C8"/>
    <w:rsid w:val="00B82308"/>
    <w:rsid w:val="00B90885"/>
    <w:rsid w:val="00BB520A"/>
    <w:rsid w:val="00BD2AE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D0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D6AE7"/>
    <w:rsid w:val="00CE5BAC"/>
    <w:rsid w:val="00CF25BE"/>
    <w:rsid w:val="00CF78ED"/>
    <w:rsid w:val="00D02B25"/>
    <w:rsid w:val="00D02EBA"/>
    <w:rsid w:val="00D17C3C"/>
    <w:rsid w:val="00D26B2C"/>
    <w:rsid w:val="00D352C9"/>
    <w:rsid w:val="00D406C3"/>
    <w:rsid w:val="00D425B2"/>
    <w:rsid w:val="00D428D6"/>
    <w:rsid w:val="00D552B2"/>
    <w:rsid w:val="00D608D1"/>
    <w:rsid w:val="00D67728"/>
    <w:rsid w:val="00D74119"/>
    <w:rsid w:val="00D8075B"/>
    <w:rsid w:val="00D8678B"/>
    <w:rsid w:val="00D97030"/>
    <w:rsid w:val="00DA2114"/>
    <w:rsid w:val="00DE09C0"/>
    <w:rsid w:val="00DE4A14"/>
    <w:rsid w:val="00DF320D"/>
    <w:rsid w:val="00DF71C8"/>
    <w:rsid w:val="00E129B8"/>
    <w:rsid w:val="00E15CA4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0B70"/>
    <w:rsid w:val="00EC4899"/>
    <w:rsid w:val="00ED03AB"/>
    <w:rsid w:val="00ED32D2"/>
    <w:rsid w:val="00EE32DE"/>
    <w:rsid w:val="00EE5457"/>
    <w:rsid w:val="00F070AB"/>
    <w:rsid w:val="00F17567"/>
    <w:rsid w:val="00F17990"/>
    <w:rsid w:val="00F2524E"/>
    <w:rsid w:val="00F25C19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4B8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B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DC005-8A22-446D-A1E9-50E74866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1185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2019-12-13T11:15:00Z</cp:lastPrinted>
  <dcterms:created xsi:type="dcterms:W3CDTF">2019-11-02T20:48:00Z</dcterms:created>
  <dcterms:modified xsi:type="dcterms:W3CDTF">2021-01-18T09:25:00Z</dcterms:modified>
</cp:coreProperties>
</file>